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3ECE98" w14:textId="77777777" w:rsidR="00F63649" w:rsidRPr="00F63649" w:rsidRDefault="00F63649" w:rsidP="00F63649">
      <w:pPr>
        <w:rPr>
          <w:b/>
          <w:bCs/>
          <w:sz w:val="28"/>
          <w:szCs w:val="28"/>
        </w:rPr>
      </w:pPr>
      <w:r w:rsidRPr="00F63649">
        <w:rPr>
          <w:b/>
          <w:bCs/>
          <w:sz w:val="28"/>
          <w:szCs w:val="28"/>
        </w:rPr>
        <w:t>Index for Inclusion: developing learning and participation in schools (Revised 2011)</w:t>
      </w:r>
    </w:p>
    <w:p w14:paraId="13888E24" w14:textId="77777777" w:rsidR="00F63649" w:rsidRPr="00F63649" w:rsidRDefault="00F63649" w:rsidP="00F63649">
      <w:r w:rsidRPr="00F63649">
        <w:t>The third edition of the </w:t>
      </w:r>
      <w:hyperlink r:id="rId4" w:history="1">
        <w:r w:rsidRPr="00F63649">
          <w:rPr>
            <w:rStyle w:val="Hyperlink"/>
          </w:rPr>
          <w:t>Index for Inclusion</w:t>
        </w:r>
      </w:hyperlink>
      <w:r w:rsidRPr="00F63649">
        <w:t>, substantially revised and expanded by Tony Booth, is now available. This is a values-based resource for school self-evaluation and improvement. It draws together interventions in education to do with environmental sustainability, global citizenship, community building, health promotion, values, rights and non-violence. It provides a detailed outline of a new curriculum for schools, which reflects children’s experiences and futures and is relevant to young people’s lives in any part of the world.</w:t>
      </w:r>
    </w:p>
    <w:p w14:paraId="78C1A449" w14:textId="77777777" w:rsidR="00F63649" w:rsidRPr="00F63649" w:rsidRDefault="00F63649" w:rsidP="00F63649">
      <w:r w:rsidRPr="00F63649">
        <w:t>The Index is an accessible, flexible and practical resource. It encourages the whole school community to work together in reviewing all aspects of cultures, policies and practices in their school. It helps schools to: put their own framework of values into action; carry out a thorough self-evaluation; produce a detailed school improvement plan; minimise barriers to learning and participation; empower adults and children to voice their ideas; and present to governors and inspectors a clear rationale for development.</w:t>
      </w:r>
    </w:p>
    <w:p w14:paraId="37C880FA" w14:textId="77777777" w:rsidR="00F63649" w:rsidRPr="00F63649" w:rsidRDefault="00F63649" w:rsidP="00F63649">
      <w:r w:rsidRPr="00F63649">
        <w:t>Spiral bound for easier handling, the revised Index comes with a CD which provides an electronic version of the document and includes questionnaires that can be adapted to the context of individual schools.</w:t>
      </w:r>
    </w:p>
    <w:p w14:paraId="2208C56C" w14:textId="77777777" w:rsidR="00F63649" w:rsidRPr="00F63649" w:rsidRDefault="00F63649" w:rsidP="00F63649">
      <w:r w:rsidRPr="00F63649">
        <w:t>Staff in primary and secondary schools have said:</w:t>
      </w:r>
    </w:p>
    <w:p w14:paraId="458A8877" w14:textId="77777777" w:rsidR="00F63649" w:rsidRPr="00F63649" w:rsidRDefault="00F63649" w:rsidP="00F63649">
      <w:r w:rsidRPr="00F63649">
        <w:t>"The discussion on values is the key to inclusion."</w:t>
      </w:r>
    </w:p>
    <w:p w14:paraId="6EA21AF7" w14:textId="77777777" w:rsidR="00F63649" w:rsidRPr="00F63649" w:rsidRDefault="00F63649" w:rsidP="00F63649">
      <w:r w:rsidRPr="00F63649">
        <w:t>"Thought provoking, incredibly useful, challenging document."</w:t>
      </w:r>
    </w:p>
    <w:p w14:paraId="5BF1587C" w14:textId="77777777" w:rsidR="00F63649" w:rsidRPr="00F63649" w:rsidRDefault="00F63649" w:rsidP="00F63649">
      <w:r w:rsidRPr="00F63649">
        <w:t>"The Index made us think more clearly about things we had assumed were in place."</w:t>
      </w:r>
    </w:p>
    <w:p w14:paraId="54DC7678" w14:textId="77777777" w:rsidR="00F63649" w:rsidRPr="00F63649" w:rsidRDefault="00F63649" w:rsidP="00F63649">
      <w:r w:rsidRPr="00F63649">
        <w:t>"Easy to dip into or read all the way through."</w:t>
      </w:r>
    </w:p>
    <w:p w14:paraId="28B9C93D" w14:textId="77777777" w:rsidR="00F63649" w:rsidRPr="00F63649" w:rsidRDefault="00F63649" w:rsidP="00F63649">
      <w:r w:rsidRPr="00F63649">
        <w:t>"It’s your self-evaluation done for you, in a far better way."</w:t>
      </w:r>
    </w:p>
    <w:p w14:paraId="7A69F55C" w14:textId="77777777" w:rsidR="00F63649" w:rsidRPr="00F63649" w:rsidRDefault="00F63649" w:rsidP="00F63649">
      <w:r w:rsidRPr="00F63649">
        <w:t>Out of print</w:t>
      </w:r>
    </w:p>
    <w:p w14:paraId="555BCE3F" w14:textId="77777777" w:rsidR="007C7735" w:rsidRDefault="007C7735"/>
    <w:sectPr w:rsidR="007C773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649"/>
    <w:rsid w:val="004A5E0B"/>
    <w:rsid w:val="006C15C5"/>
    <w:rsid w:val="007C7735"/>
    <w:rsid w:val="00F636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5FF61"/>
  <w15:chartTrackingRefBased/>
  <w15:docId w15:val="{626BC0AC-EDEE-44D9-ABFD-1980FB6B9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36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6364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6364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6364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6364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6364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6364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6364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6364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364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6364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6364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6364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6364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6364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6364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6364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63649"/>
    <w:rPr>
      <w:rFonts w:eastAsiaTheme="majorEastAsia" w:cstheme="majorBidi"/>
      <w:color w:val="272727" w:themeColor="text1" w:themeTint="D8"/>
    </w:rPr>
  </w:style>
  <w:style w:type="paragraph" w:styleId="Title">
    <w:name w:val="Title"/>
    <w:basedOn w:val="Normal"/>
    <w:next w:val="Normal"/>
    <w:link w:val="TitleChar"/>
    <w:uiPriority w:val="10"/>
    <w:qFormat/>
    <w:rsid w:val="00F636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364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6364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6364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63649"/>
    <w:pPr>
      <w:spacing w:before="160"/>
      <w:jc w:val="center"/>
    </w:pPr>
    <w:rPr>
      <w:i/>
      <w:iCs/>
      <w:color w:val="404040" w:themeColor="text1" w:themeTint="BF"/>
    </w:rPr>
  </w:style>
  <w:style w:type="character" w:customStyle="1" w:styleId="QuoteChar">
    <w:name w:val="Quote Char"/>
    <w:basedOn w:val="DefaultParagraphFont"/>
    <w:link w:val="Quote"/>
    <w:uiPriority w:val="29"/>
    <w:rsid w:val="00F63649"/>
    <w:rPr>
      <w:i/>
      <w:iCs/>
      <w:color w:val="404040" w:themeColor="text1" w:themeTint="BF"/>
    </w:rPr>
  </w:style>
  <w:style w:type="paragraph" w:styleId="ListParagraph">
    <w:name w:val="List Paragraph"/>
    <w:basedOn w:val="Normal"/>
    <w:uiPriority w:val="34"/>
    <w:qFormat/>
    <w:rsid w:val="00F63649"/>
    <w:pPr>
      <w:ind w:left="720"/>
      <w:contextualSpacing/>
    </w:pPr>
  </w:style>
  <w:style w:type="character" w:styleId="IntenseEmphasis">
    <w:name w:val="Intense Emphasis"/>
    <w:basedOn w:val="DefaultParagraphFont"/>
    <w:uiPriority w:val="21"/>
    <w:qFormat/>
    <w:rsid w:val="00F63649"/>
    <w:rPr>
      <w:i/>
      <w:iCs/>
      <w:color w:val="0F4761" w:themeColor="accent1" w:themeShade="BF"/>
    </w:rPr>
  </w:style>
  <w:style w:type="paragraph" w:styleId="IntenseQuote">
    <w:name w:val="Intense Quote"/>
    <w:basedOn w:val="Normal"/>
    <w:next w:val="Normal"/>
    <w:link w:val="IntenseQuoteChar"/>
    <w:uiPriority w:val="30"/>
    <w:qFormat/>
    <w:rsid w:val="00F636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63649"/>
    <w:rPr>
      <w:i/>
      <w:iCs/>
      <w:color w:val="0F4761" w:themeColor="accent1" w:themeShade="BF"/>
    </w:rPr>
  </w:style>
  <w:style w:type="character" w:styleId="IntenseReference">
    <w:name w:val="Intense Reference"/>
    <w:basedOn w:val="DefaultParagraphFont"/>
    <w:uiPriority w:val="32"/>
    <w:qFormat/>
    <w:rsid w:val="00F63649"/>
    <w:rPr>
      <w:b/>
      <w:bCs/>
      <w:smallCaps/>
      <w:color w:val="0F4761" w:themeColor="accent1" w:themeShade="BF"/>
      <w:spacing w:val="5"/>
    </w:rPr>
  </w:style>
  <w:style w:type="character" w:styleId="Hyperlink">
    <w:name w:val="Hyperlink"/>
    <w:basedOn w:val="DefaultParagraphFont"/>
    <w:uiPriority w:val="99"/>
    <w:unhideWhenUsed/>
    <w:rsid w:val="00F63649"/>
    <w:rPr>
      <w:color w:val="467886" w:themeColor="hyperlink"/>
      <w:u w:val="single"/>
    </w:rPr>
  </w:style>
  <w:style w:type="character" w:styleId="UnresolvedMention">
    <w:name w:val="Unresolved Mention"/>
    <w:basedOn w:val="DefaultParagraphFont"/>
    <w:uiPriority w:val="99"/>
    <w:semiHidden/>
    <w:unhideWhenUsed/>
    <w:rsid w:val="00F636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5692250">
      <w:bodyDiv w:val="1"/>
      <w:marLeft w:val="0"/>
      <w:marRight w:val="0"/>
      <w:marTop w:val="0"/>
      <w:marBottom w:val="0"/>
      <w:divBdr>
        <w:top w:val="none" w:sz="0" w:space="0" w:color="auto"/>
        <w:left w:val="none" w:sz="0" w:space="0" w:color="auto"/>
        <w:bottom w:val="none" w:sz="0" w:space="0" w:color="auto"/>
        <w:right w:val="none" w:sz="0" w:space="0" w:color="auto"/>
      </w:divBdr>
    </w:div>
    <w:div w:id="1342004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sie.org.uk/resources/inclusion-index-explained.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270</Words>
  <Characters>1542</Characters>
  <Application>Microsoft Office Word</Application>
  <DocSecurity>0</DocSecurity>
  <Lines>12</Lines>
  <Paragraphs>3</Paragraphs>
  <ScaleCrop>false</ScaleCrop>
  <Company/>
  <LinksUpToDate>false</LinksUpToDate>
  <CharactersWithSpaces>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CSIE</dc:creator>
  <cp:keywords/>
  <dc:description/>
  <cp:lastModifiedBy>CSIE</cp:lastModifiedBy>
  <cp:revision>1</cp:revision>
  <dcterms:created xsi:type="dcterms:W3CDTF">2025-04-09T11:22:00Z</dcterms:created>
  <dcterms:modified xsi:type="dcterms:W3CDTF">2025-04-09T11:23:00Z</dcterms:modified>
</cp:coreProperties>
</file>